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11D2C8D0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309FE">
        <w:t>Vilém Vlček</w:t>
      </w:r>
      <w:r w:rsidRPr="0017619B">
        <w:t xml:space="preserve">, </w:t>
      </w:r>
      <w:r w:rsidR="00D309FE">
        <w:t>violoncello</w:t>
      </w:r>
    </w:p>
    <w:p w14:paraId="7470EF04" w14:textId="2E91FAE3" w:rsidR="00617C73" w:rsidRDefault="00617C73" w:rsidP="00617C73">
      <w:pPr>
        <w:pStyle w:val="Tlodopisu"/>
      </w:pPr>
      <w:proofErr w:type="spellStart"/>
      <w:r>
        <w:t>Interpretace</w:t>
      </w:r>
      <w:proofErr w:type="spellEnd"/>
      <w:r>
        <w:t xml:space="preserve"> </w:t>
      </w:r>
      <w:proofErr w:type="spellStart"/>
      <w:r>
        <w:t>Viléma</w:t>
      </w:r>
      <w:proofErr w:type="spellEnd"/>
      <w:r>
        <w:t xml:space="preserve"> </w:t>
      </w:r>
      <w:proofErr w:type="spellStart"/>
      <w:r>
        <w:t>Vlčka</w:t>
      </w:r>
      <w:proofErr w:type="spellEnd"/>
      <w:r>
        <w:t xml:space="preserve">, </w:t>
      </w:r>
      <w:proofErr w:type="spellStart"/>
      <w:r>
        <w:t>držitele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Jiřího</w:t>
      </w:r>
      <w:proofErr w:type="spellEnd"/>
      <w:r>
        <w:t xml:space="preserve"> </w:t>
      </w:r>
      <w:proofErr w:type="spellStart"/>
      <w:r>
        <w:t>Bělohlávka</w:t>
      </w:r>
      <w:proofErr w:type="spellEnd"/>
      <w:r>
        <w:t xml:space="preserve"> 2023, se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lehkosti</w:t>
      </w:r>
      <w:proofErr w:type="spellEnd"/>
      <w:r>
        <w:t xml:space="preserve"> </w:t>
      </w:r>
      <w:proofErr w:type="spellStart"/>
      <w:r>
        <w:t>vyznačuje</w:t>
      </w:r>
      <w:proofErr w:type="spellEnd"/>
      <w:r>
        <w:t xml:space="preserve"> </w:t>
      </w:r>
      <w:proofErr w:type="spellStart"/>
      <w:r>
        <w:t>procítěným</w:t>
      </w:r>
      <w:proofErr w:type="spellEnd"/>
      <w:r>
        <w:t xml:space="preserve"> </w:t>
      </w:r>
      <w:proofErr w:type="spellStart"/>
      <w:r>
        <w:t>uměleckým</w:t>
      </w:r>
      <w:proofErr w:type="spellEnd"/>
      <w:r>
        <w:t xml:space="preserve"> </w:t>
      </w:r>
      <w:proofErr w:type="spellStart"/>
      <w:r>
        <w:t>projevem</w:t>
      </w:r>
      <w:proofErr w:type="spellEnd"/>
      <w:r>
        <w:t>.</w:t>
      </w:r>
    </w:p>
    <w:p w14:paraId="67692B23" w14:textId="7F22F48A" w:rsidR="00617C73" w:rsidRDefault="00617C73" w:rsidP="00617C73">
      <w:pPr>
        <w:pStyle w:val="Tlodopisu"/>
      </w:pPr>
      <w:r>
        <w:t xml:space="preserve">V </w:t>
      </w:r>
      <w:proofErr w:type="spellStart"/>
      <w:r>
        <w:t>roce</w:t>
      </w:r>
      <w:proofErr w:type="spellEnd"/>
      <w:r>
        <w:t xml:space="preserve"> 2023 </w:t>
      </w:r>
      <w:proofErr w:type="spellStart"/>
      <w:r>
        <w:t>zvítězil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prestižních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soutěžích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violoncellové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Krzysztofa</w:t>
      </w:r>
      <w:proofErr w:type="spellEnd"/>
      <w:r>
        <w:t xml:space="preserve"> </w:t>
      </w:r>
      <w:proofErr w:type="spellStart"/>
      <w:r>
        <w:t>Pendereckého</w:t>
      </w:r>
      <w:proofErr w:type="spellEnd"/>
      <w:r>
        <w:t xml:space="preserve"> v </w:t>
      </w:r>
      <w:proofErr w:type="spellStart"/>
      <w:r>
        <w:t>Krakově</w:t>
      </w:r>
      <w:proofErr w:type="spellEnd"/>
      <w:r>
        <w:t xml:space="preserve"> a v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instrumentální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v </w:t>
      </w:r>
      <w:proofErr w:type="spellStart"/>
      <w:r>
        <w:t>Markenukirchenu</w:t>
      </w:r>
      <w:proofErr w:type="spellEnd"/>
      <w:r>
        <w:t xml:space="preserve">. Mezi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úspěchy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vítězství</w:t>
      </w:r>
      <w:proofErr w:type="spellEnd"/>
      <w:r>
        <w:t xml:space="preserve"> v </w:t>
      </w:r>
      <w:proofErr w:type="spellStart"/>
      <w:r>
        <w:t>renomované</w:t>
      </w:r>
      <w:proofErr w:type="spellEnd"/>
      <w:r>
        <w:t xml:space="preserve"> </w:t>
      </w:r>
      <w:proofErr w:type="spellStart"/>
      <w:r>
        <w:t>instrumentální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Rahn Musikpreis (2022)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(2021).</w:t>
      </w:r>
    </w:p>
    <w:p w14:paraId="0C76CA2D" w14:textId="301CC737" w:rsidR="00617C73" w:rsidRDefault="00617C73" w:rsidP="00617C73">
      <w:pPr>
        <w:pStyle w:val="Tlodopisu"/>
      </w:pPr>
      <w:proofErr w:type="spellStart"/>
      <w:r>
        <w:t>Již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úspěchy</w:t>
      </w:r>
      <w:proofErr w:type="spellEnd"/>
      <w:r>
        <w:t xml:space="preserve"> </w:t>
      </w:r>
      <w:proofErr w:type="spellStart"/>
      <w:r>
        <w:t>Vilém</w:t>
      </w:r>
      <w:proofErr w:type="spellEnd"/>
      <w:r>
        <w:t xml:space="preserve"> </w:t>
      </w:r>
      <w:proofErr w:type="spellStart"/>
      <w:r>
        <w:t>vystupoval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sólista</w:t>
      </w:r>
      <w:proofErr w:type="spellEnd"/>
      <w:r>
        <w:t xml:space="preserve"> s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symfonických</w:t>
      </w:r>
      <w:proofErr w:type="spellEnd"/>
      <w:r>
        <w:t xml:space="preserve"> </w:t>
      </w:r>
      <w:proofErr w:type="spellStart"/>
      <w:r>
        <w:t>těles</w:t>
      </w:r>
      <w:proofErr w:type="spellEnd"/>
      <w:r>
        <w:t xml:space="preserve"> (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, Kammerorchester Basel, Kaunas Symphony Orchestra, </w:t>
      </w:r>
      <w:proofErr w:type="spellStart"/>
      <w:r>
        <w:t>Symfonický</w:t>
      </w:r>
      <w:proofErr w:type="spellEnd"/>
      <w:r>
        <w:t xml:space="preserve"> </w:t>
      </w:r>
      <w:proofErr w:type="spellStart"/>
      <w:r>
        <w:t>orchestr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 xml:space="preserve"> FOK, </w:t>
      </w:r>
      <w:proofErr w:type="spellStart"/>
      <w:r>
        <w:t>Plzeňská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, </w:t>
      </w:r>
      <w:proofErr w:type="spellStart"/>
      <w:r>
        <w:t>Severočeská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, Württembergische Philharmonie Reutlingen a </w:t>
      </w:r>
      <w:proofErr w:type="spellStart"/>
      <w:r>
        <w:t>další</w:t>
      </w:r>
      <w:proofErr w:type="spellEnd"/>
      <w:r>
        <w:t xml:space="preserve">).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příležitostech</w:t>
      </w:r>
      <w:proofErr w:type="spellEnd"/>
      <w:r>
        <w:t xml:space="preserve"> </w:t>
      </w:r>
      <w:proofErr w:type="spellStart"/>
      <w:r>
        <w:t>spolupracoval</w:t>
      </w:r>
      <w:proofErr w:type="spellEnd"/>
      <w:r>
        <w:t xml:space="preserve"> s </w:t>
      </w:r>
      <w:proofErr w:type="spellStart"/>
      <w:r>
        <w:t>předními</w:t>
      </w:r>
      <w:proofErr w:type="spellEnd"/>
      <w:r>
        <w:t xml:space="preserve"> </w:t>
      </w:r>
      <w:proofErr w:type="spellStart"/>
      <w:r>
        <w:t>dirigenty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s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Bělohlávkem</w:t>
      </w:r>
      <w:proofErr w:type="spellEnd"/>
      <w:r>
        <w:t xml:space="preserve">,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Altrichterem</w:t>
      </w:r>
      <w:proofErr w:type="spellEnd"/>
      <w:r>
        <w:t xml:space="preserve">,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Rožněm</w:t>
      </w:r>
      <w:proofErr w:type="spellEnd"/>
      <w:r>
        <w:t xml:space="preserve">, </w:t>
      </w:r>
      <w:proofErr w:type="spellStart"/>
      <w:r>
        <w:t>Jonathanem</w:t>
      </w:r>
      <w:proofErr w:type="spellEnd"/>
      <w:r>
        <w:t xml:space="preserve"> </w:t>
      </w:r>
      <w:proofErr w:type="spellStart"/>
      <w:r>
        <w:t>Bloxhamem</w:t>
      </w:r>
      <w:proofErr w:type="spellEnd"/>
      <w:r>
        <w:t xml:space="preserve">, </w:t>
      </w:r>
      <w:proofErr w:type="spellStart"/>
      <w:r>
        <w:t>Nicolasem</w:t>
      </w:r>
      <w:proofErr w:type="spellEnd"/>
      <w:r>
        <w:t xml:space="preserve"> </w:t>
      </w:r>
      <w:proofErr w:type="spellStart"/>
      <w:r>
        <w:t>Ellisem</w:t>
      </w:r>
      <w:proofErr w:type="spellEnd"/>
      <w:r>
        <w:t xml:space="preserve">, </w:t>
      </w:r>
      <w:proofErr w:type="spellStart"/>
      <w:r>
        <w:t>Wolfgangem</w:t>
      </w:r>
      <w:proofErr w:type="spellEnd"/>
      <w:r>
        <w:t xml:space="preserve"> </w:t>
      </w:r>
      <w:proofErr w:type="spellStart"/>
      <w:r>
        <w:t>Emmanuelem</w:t>
      </w:r>
      <w:proofErr w:type="spellEnd"/>
      <w:r>
        <w:t xml:space="preserve"> </w:t>
      </w:r>
      <w:proofErr w:type="spellStart"/>
      <w:r>
        <w:t>Schmidtem</w:t>
      </w:r>
      <w:proofErr w:type="spellEnd"/>
      <w:r>
        <w:t xml:space="preserve"> </w:t>
      </w:r>
      <w:r>
        <w:br/>
        <w:t xml:space="preserve">a </w:t>
      </w:r>
      <w:proofErr w:type="spellStart"/>
      <w:r>
        <w:t>dalšími</w:t>
      </w:r>
      <w:proofErr w:type="spellEnd"/>
      <w:r>
        <w:t xml:space="preserve">. Jako </w:t>
      </w:r>
      <w:proofErr w:type="spellStart"/>
      <w:r>
        <w:t>sólista</w:t>
      </w:r>
      <w:proofErr w:type="spellEnd"/>
      <w:r>
        <w:t xml:space="preserve"> a </w:t>
      </w:r>
      <w:proofErr w:type="spellStart"/>
      <w:r>
        <w:t>recitalista</w:t>
      </w:r>
      <w:proofErr w:type="spellEnd"/>
      <w:r>
        <w:t xml:space="preserve"> </w:t>
      </w:r>
      <w:proofErr w:type="spellStart"/>
      <w:r>
        <w:t>vystoupil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zemích</w:t>
      </w:r>
      <w:proofErr w:type="spellEnd"/>
      <w:r>
        <w:t xml:space="preserve"> (Grand Hall </w:t>
      </w:r>
      <w:proofErr w:type="spellStart"/>
      <w:r>
        <w:t>hamburské</w:t>
      </w:r>
      <w:proofErr w:type="spellEnd"/>
      <w:r>
        <w:t xml:space="preserve"> Elbphilharmonie, Victoria Hall v </w:t>
      </w:r>
      <w:proofErr w:type="spellStart"/>
      <w:r>
        <w:t>Ženevě</w:t>
      </w:r>
      <w:proofErr w:type="spellEnd"/>
      <w:r>
        <w:t xml:space="preserve">, Tonhalle Zürich, Kammermusik Saal </w:t>
      </w:r>
      <w:proofErr w:type="spellStart"/>
      <w:r>
        <w:t>Berlínské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, </w:t>
      </w:r>
      <w:proofErr w:type="spellStart"/>
      <w:r>
        <w:t>Dvořákova</w:t>
      </w:r>
      <w:proofErr w:type="spellEnd"/>
      <w:r>
        <w:t xml:space="preserve"> </w:t>
      </w:r>
      <w:proofErr w:type="spellStart"/>
      <w:r>
        <w:t>síň</w:t>
      </w:r>
      <w:proofErr w:type="spellEnd"/>
      <w:r>
        <w:t xml:space="preserve"> </w:t>
      </w:r>
      <w:proofErr w:type="spellStart"/>
      <w:r>
        <w:t>Rudolfina</w:t>
      </w:r>
      <w:proofErr w:type="spellEnd"/>
      <w:r>
        <w:t>).</w:t>
      </w:r>
    </w:p>
    <w:p w14:paraId="042A3131" w14:textId="0EB7E703" w:rsidR="00617C73" w:rsidRDefault="00617C73" w:rsidP="00617C73">
      <w:pPr>
        <w:pStyle w:val="Tlodopisu"/>
      </w:pPr>
      <w:proofErr w:type="spellStart"/>
      <w:r>
        <w:t>Zkušenosti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v </w:t>
      </w:r>
      <w:proofErr w:type="spellStart"/>
      <w:r>
        <w:t>Kukal</w:t>
      </w:r>
      <w:proofErr w:type="spellEnd"/>
      <w:r>
        <w:t xml:space="preserve"> </w:t>
      </w:r>
      <w:proofErr w:type="spellStart"/>
      <w:r>
        <w:t>Quartetu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stipendista</w:t>
      </w:r>
      <w:proofErr w:type="spellEnd"/>
      <w:r>
        <w:t xml:space="preserve"> Akademie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(AKH) a v </w:t>
      </w:r>
      <w:proofErr w:type="spellStart"/>
      <w:r>
        <w:t>neposlední</w:t>
      </w:r>
      <w:proofErr w:type="spellEnd"/>
      <w:r>
        <w:t xml:space="preserve"> </w:t>
      </w:r>
      <w:proofErr w:type="spellStart"/>
      <w:r>
        <w:t>řadě</w:t>
      </w:r>
      <w:proofErr w:type="spellEnd"/>
      <w:r>
        <w:t xml:space="preserve"> </w:t>
      </w:r>
      <w:proofErr w:type="spellStart"/>
      <w:r>
        <w:t>přímou</w:t>
      </w:r>
      <w:proofErr w:type="spellEnd"/>
      <w:r>
        <w:t xml:space="preserve"> </w:t>
      </w:r>
      <w:proofErr w:type="spellStart"/>
      <w:r>
        <w:t>spoluprací</w:t>
      </w:r>
      <w:proofErr w:type="spellEnd"/>
      <w:r>
        <w:t xml:space="preserve"> </w:t>
      </w:r>
      <w:r>
        <w:br/>
        <w:t xml:space="preserve">s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uznávaných</w:t>
      </w:r>
      <w:proofErr w:type="spellEnd"/>
      <w:r>
        <w:t xml:space="preserve"> </w:t>
      </w:r>
      <w:proofErr w:type="spellStart"/>
      <w:r>
        <w:t>interpretů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Leonidas </w:t>
      </w:r>
      <w:proofErr w:type="spellStart"/>
      <w:r>
        <w:t>Kavakos</w:t>
      </w:r>
      <w:proofErr w:type="spellEnd"/>
      <w:r>
        <w:t xml:space="preserve">, Steven </w:t>
      </w:r>
      <w:proofErr w:type="spellStart"/>
      <w:r>
        <w:t>Isserlis</w:t>
      </w:r>
      <w:proofErr w:type="spellEnd"/>
      <w:r>
        <w:t xml:space="preserve">, Sergio Azzolini, Rainer Schmidt, Claudio Martinez Mehner, Tomáš </w:t>
      </w:r>
      <w:proofErr w:type="spellStart"/>
      <w:r>
        <w:t>Jamník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Alfred Brendel.</w:t>
      </w:r>
    </w:p>
    <w:p w14:paraId="5E88E129" w14:textId="04AD5EFF" w:rsidR="00617C73" w:rsidRDefault="00617C73" w:rsidP="00617C73">
      <w:pPr>
        <w:pStyle w:val="Tlodopisu"/>
      </w:pPr>
      <w:r>
        <w:t xml:space="preserve">Mezi </w:t>
      </w:r>
      <w:proofErr w:type="spellStart"/>
      <w:r>
        <w:t>vrcholy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sezóny</w:t>
      </w:r>
      <w:proofErr w:type="spellEnd"/>
      <w:r>
        <w:t xml:space="preserve"> 2024/2025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debuty</w:t>
      </w:r>
      <w:proofErr w:type="spellEnd"/>
      <w:r>
        <w:t xml:space="preserve"> s </w:t>
      </w:r>
      <w:proofErr w:type="spellStart"/>
      <w:r>
        <w:t>Filharmonií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, Prague Royal Philharmonic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Filharmonií</w:t>
      </w:r>
      <w:proofErr w:type="spellEnd"/>
      <w:r>
        <w:t xml:space="preserve"> </w:t>
      </w:r>
      <w:proofErr w:type="spellStart"/>
      <w:r>
        <w:t>polského</w:t>
      </w:r>
      <w:proofErr w:type="spellEnd"/>
      <w:r>
        <w:t xml:space="preserve"> </w:t>
      </w:r>
      <w:proofErr w:type="spellStart"/>
      <w:r>
        <w:t>Gorzowa</w:t>
      </w:r>
      <w:proofErr w:type="spellEnd"/>
      <w:r>
        <w:t xml:space="preserve">.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vystoupí</w:t>
      </w:r>
      <w:proofErr w:type="spellEnd"/>
      <w:r>
        <w:t xml:space="preserve"> </w:t>
      </w:r>
      <w:r>
        <w:br/>
        <w:t xml:space="preserve">se </w:t>
      </w:r>
      <w:proofErr w:type="spellStart"/>
      <w:r>
        <w:t>Sinfoniettou</w:t>
      </w:r>
      <w:proofErr w:type="spellEnd"/>
      <w:r>
        <w:t xml:space="preserve"> </w:t>
      </w:r>
      <w:proofErr w:type="spellStart"/>
      <w:r>
        <w:t>Cracovia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německými</w:t>
      </w:r>
      <w:proofErr w:type="spellEnd"/>
      <w:r>
        <w:t xml:space="preserve"> Clara Schumann Philharmoniker. </w:t>
      </w:r>
      <w:proofErr w:type="spellStart"/>
      <w:r w:rsidR="00877F94">
        <w:t>Recitálový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přednese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pianistou</w:t>
      </w:r>
      <w:proofErr w:type="spellEnd"/>
      <w:r>
        <w:t xml:space="preserve"> </w:t>
      </w:r>
      <w:proofErr w:type="spellStart"/>
      <w:r>
        <w:t>Markem</w:t>
      </w:r>
      <w:proofErr w:type="spellEnd"/>
      <w:r>
        <w:t xml:space="preserve"> </w:t>
      </w:r>
      <w:proofErr w:type="spellStart"/>
      <w:r>
        <w:t>Kozákem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řady</w:t>
      </w:r>
      <w:proofErr w:type="spellEnd"/>
      <w:r>
        <w:t xml:space="preserve"> FOK</w:t>
      </w:r>
      <w:r>
        <w:br/>
        <w:t xml:space="preserve">v </w:t>
      </w:r>
      <w:proofErr w:type="spellStart"/>
      <w:r>
        <w:t>Anežském</w:t>
      </w:r>
      <w:proofErr w:type="spellEnd"/>
      <w:r>
        <w:t xml:space="preserve"> </w:t>
      </w:r>
      <w:proofErr w:type="spellStart"/>
      <w:r>
        <w:t>klášteře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Věčná</w:t>
      </w:r>
      <w:proofErr w:type="spellEnd"/>
      <w:r>
        <w:t xml:space="preserve"> </w:t>
      </w:r>
      <w:proofErr w:type="spellStart"/>
      <w:r>
        <w:t>naděje</w:t>
      </w:r>
      <w:proofErr w:type="spellEnd"/>
      <w:r>
        <w:t xml:space="preserve">. </w:t>
      </w:r>
      <w:proofErr w:type="spellStart"/>
      <w:r>
        <w:t>Čeká</w:t>
      </w:r>
      <w:proofErr w:type="spellEnd"/>
      <w:r>
        <w:t xml:space="preserve"> ho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debutového</w:t>
      </w:r>
      <w:proofErr w:type="spellEnd"/>
      <w:r>
        <w:t xml:space="preserve"> </w:t>
      </w:r>
      <w:proofErr w:type="spellStart"/>
      <w:r>
        <w:t>nahrávacího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obsáhne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</w:t>
      </w:r>
      <w:r>
        <w:br/>
        <w:t xml:space="preserve">pro </w:t>
      </w:r>
      <w:proofErr w:type="spellStart"/>
      <w:r>
        <w:t>cello</w:t>
      </w:r>
      <w:proofErr w:type="spellEnd"/>
      <w:r>
        <w:t xml:space="preserve"> a </w:t>
      </w:r>
      <w:proofErr w:type="spellStart"/>
      <w:r>
        <w:t>klavír</w:t>
      </w:r>
      <w:proofErr w:type="spellEnd"/>
      <w:r>
        <w:t xml:space="preserve"> (Supraphon). </w:t>
      </w:r>
    </w:p>
    <w:p w14:paraId="6FBF47AE" w14:textId="2E7B19CC" w:rsidR="0049506D" w:rsidRPr="005B0AA9" w:rsidRDefault="00617C73" w:rsidP="00617C73">
      <w:pPr>
        <w:pStyle w:val="Tlodopisu"/>
      </w:pPr>
      <w:proofErr w:type="spellStart"/>
      <w:r>
        <w:t>Vilém</w:t>
      </w:r>
      <w:proofErr w:type="spellEnd"/>
      <w:r>
        <w:t xml:space="preserve"> </w:t>
      </w:r>
      <w:proofErr w:type="spellStart"/>
      <w:r>
        <w:t>Vlček</w:t>
      </w:r>
      <w:proofErr w:type="spellEnd"/>
      <w:r>
        <w:t xml:space="preserve"> se </w:t>
      </w:r>
      <w:proofErr w:type="spellStart"/>
      <w:r>
        <w:t>narodil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1998 v </w:t>
      </w:r>
      <w:proofErr w:type="spellStart"/>
      <w:r>
        <w:t>Praze</w:t>
      </w:r>
      <w:proofErr w:type="spellEnd"/>
      <w:r>
        <w:t xml:space="preserve">. Na </w:t>
      </w:r>
      <w:proofErr w:type="spellStart"/>
      <w:r>
        <w:t>cello</w:t>
      </w:r>
      <w:proofErr w:type="spellEnd"/>
      <w:r>
        <w:t xml:space="preserve"> </w:t>
      </w:r>
      <w:proofErr w:type="spellStart"/>
      <w:r>
        <w:t>začal</w:t>
      </w:r>
      <w:proofErr w:type="spellEnd"/>
      <w:r>
        <w:t xml:space="preserve"> </w:t>
      </w:r>
      <w:proofErr w:type="spellStart"/>
      <w:r>
        <w:t>hrát</w:t>
      </w:r>
      <w:proofErr w:type="spellEnd"/>
      <w:r>
        <w:t xml:space="preserve"> v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vedením</w:t>
      </w:r>
      <w:proofErr w:type="spellEnd"/>
      <w:r>
        <w:t xml:space="preserve"> Martina a </w:t>
      </w:r>
      <w:proofErr w:type="spellStart"/>
      <w:r>
        <w:t>posléze</w:t>
      </w:r>
      <w:proofErr w:type="spellEnd"/>
      <w:r>
        <w:t xml:space="preserve"> i Mirko </w:t>
      </w:r>
      <w:proofErr w:type="spellStart"/>
      <w:r>
        <w:t>Škampových</w:t>
      </w:r>
      <w:proofErr w:type="spellEnd"/>
      <w:r>
        <w:t xml:space="preserve">.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gymnaziálního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r>
        <w:br/>
        <w:t xml:space="preserve">v </w:t>
      </w:r>
      <w:proofErr w:type="spellStart"/>
      <w:r>
        <w:t>roce</w:t>
      </w:r>
      <w:proofErr w:type="spellEnd"/>
      <w:r>
        <w:t xml:space="preserve"> 2018 </w:t>
      </w:r>
      <w:proofErr w:type="spellStart"/>
      <w:r>
        <w:t>studuje</w:t>
      </w:r>
      <w:proofErr w:type="spellEnd"/>
      <w:r>
        <w:t xml:space="preserve"> na Musik-Akademie v </w:t>
      </w:r>
      <w:proofErr w:type="spellStart"/>
      <w:r>
        <w:t>Basileji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třídě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Danjula</w:t>
      </w:r>
      <w:proofErr w:type="spellEnd"/>
      <w:r>
        <w:t xml:space="preserve"> </w:t>
      </w:r>
      <w:proofErr w:type="spellStart"/>
      <w:r>
        <w:t>Ishizaky</w:t>
      </w:r>
      <w:proofErr w:type="spellEnd"/>
      <w:r>
        <w:t xml:space="preserve">.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se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účastní</w:t>
      </w:r>
      <w:proofErr w:type="spellEnd"/>
      <w:r>
        <w:t xml:space="preserve"> </w:t>
      </w:r>
      <w:proofErr w:type="spellStart"/>
      <w:r>
        <w:t>mistrovských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(Yo-Yo Ma, Frans </w:t>
      </w:r>
      <w:proofErr w:type="spellStart"/>
      <w:r>
        <w:t>Helmerson</w:t>
      </w:r>
      <w:proofErr w:type="spellEnd"/>
      <w:r>
        <w:t xml:space="preserve">, Steven </w:t>
      </w:r>
      <w:proofErr w:type="spellStart"/>
      <w:r>
        <w:t>Isserlis</w:t>
      </w:r>
      <w:proofErr w:type="spellEnd"/>
      <w:r>
        <w:t xml:space="preserve">, Peter Bruns, Richard Aaron, Alisa Weilerstein).  Od </w:t>
      </w:r>
      <w:proofErr w:type="spellStart"/>
      <w:r>
        <w:t>roku</w:t>
      </w:r>
      <w:proofErr w:type="spellEnd"/>
      <w:r>
        <w:t xml:space="preserve"> 2023 je </w:t>
      </w:r>
      <w:proofErr w:type="spellStart"/>
      <w:r>
        <w:t>asistentem</w:t>
      </w:r>
      <w:proofErr w:type="spellEnd"/>
      <w:r>
        <w:t xml:space="preserve"> </w:t>
      </w:r>
      <w:proofErr w:type="spellStart"/>
      <w:r>
        <w:t>Danjula</w:t>
      </w:r>
      <w:proofErr w:type="spellEnd"/>
      <w:r>
        <w:t xml:space="preserve"> </w:t>
      </w:r>
      <w:proofErr w:type="spellStart"/>
      <w:r>
        <w:t>Ishizaky</w:t>
      </w:r>
      <w:proofErr w:type="spellEnd"/>
      <w:r>
        <w:t xml:space="preserve"> na Universität der Künste v </w:t>
      </w:r>
      <w:proofErr w:type="spellStart"/>
      <w:r>
        <w:t>Berlíně</w:t>
      </w:r>
      <w:proofErr w:type="spellEnd"/>
      <w:r>
        <w:t xml:space="preserve">. </w:t>
      </w:r>
      <w:r>
        <w:br/>
      </w:r>
      <w:proofErr w:type="spellStart"/>
      <w:r>
        <w:t>Hraje</w:t>
      </w:r>
      <w:proofErr w:type="spellEnd"/>
      <w:r>
        <w:t xml:space="preserve"> na </w:t>
      </w:r>
      <w:proofErr w:type="spellStart"/>
      <w:r>
        <w:t>nástroj</w:t>
      </w:r>
      <w:proofErr w:type="spellEnd"/>
      <w:r>
        <w:t xml:space="preserve"> z </w:t>
      </w:r>
      <w:proofErr w:type="spellStart"/>
      <w:r>
        <w:t>dílny</w:t>
      </w:r>
      <w:proofErr w:type="spellEnd"/>
      <w:r>
        <w:t xml:space="preserve"> Lorenza </w:t>
      </w:r>
      <w:proofErr w:type="spellStart"/>
      <w:r>
        <w:t>Ventapaneho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vyroben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lety</w:t>
      </w:r>
      <w:proofErr w:type="spellEnd"/>
      <w:r>
        <w:t xml:space="preserve"> 1830 a 1850 </w:t>
      </w:r>
      <w:r>
        <w:br/>
        <w:t xml:space="preserve">v </w:t>
      </w:r>
      <w:proofErr w:type="spellStart"/>
      <w:r>
        <w:t>Neapoli</w:t>
      </w:r>
      <w:proofErr w:type="spellEnd"/>
      <w:r>
        <w:t>.</w:t>
      </w:r>
    </w:p>
    <w:sectPr w:rsidR="0049506D" w:rsidRPr="005B0AA9" w:rsidSect="009D4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1418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2873" w14:textId="77777777" w:rsidR="00960043" w:rsidRDefault="00960043" w:rsidP="00E64B62">
      <w:pPr>
        <w:spacing w:after="0" w:line="240" w:lineRule="auto"/>
      </w:pPr>
      <w:r>
        <w:separator/>
      </w:r>
    </w:p>
  </w:endnote>
  <w:endnote w:type="continuationSeparator" w:id="0">
    <w:p w14:paraId="75C947A4" w14:textId="77777777" w:rsidR="00960043" w:rsidRDefault="00960043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D807" w14:textId="77777777" w:rsidR="0043555E" w:rsidRDefault="00435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3AA" w14:textId="77777777" w:rsidR="00960043" w:rsidRDefault="00960043" w:rsidP="00E64B62">
      <w:pPr>
        <w:spacing w:after="0" w:line="240" w:lineRule="auto"/>
      </w:pPr>
      <w:r>
        <w:separator/>
      </w:r>
    </w:p>
  </w:footnote>
  <w:footnote w:type="continuationSeparator" w:id="0">
    <w:p w14:paraId="16B956C2" w14:textId="77777777" w:rsidR="00960043" w:rsidRDefault="00960043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C203" w14:textId="77777777" w:rsidR="0043555E" w:rsidRDefault="00435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67461"/>
    <w:rsid w:val="00095284"/>
    <w:rsid w:val="000F128C"/>
    <w:rsid w:val="00117DF1"/>
    <w:rsid w:val="00120914"/>
    <w:rsid w:val="0013296E"/>
    <w:rsid w:val="001924DD"/>
    <w:rsid w:val="001D2809"/>
    <w:rsid w:val="001D6F2F"/>
    <w:rsid w:val="001E6264"/>
    <w:rsid w:val="0025614F"/>
    <w:rsid w:val="00281487"/>
    <w:rsid w:val="002D5EC7"/>
    <w:rsid w:val="00310566"/>
    <w:rsid w:val="00316450"/>
    <w:rsid w:val="003B1D5E"/>
    <w:rsid w:val="004014F8"/>
    <w:rsid w:val="0043555E"/>
    <w:rsid w:val="0049506D"/>
    <w:rsid w:val="004C0FE1"/>
    <w:rsid w:val="004E2032"/>
    <w:rsid w:val="005B0AA9"/>
    <w:rsid w:val="005C5E14"/>
    <w:rsid w:val="005D6836"/>
    <w:rsid w:val="005E5CD2"/>
    <w:rsid w:val="00617C73"/>
    <w:rsid w:val="0063045F"/>
    <w:rsid w:val="006423CB"/>
    <w:rsid w:val="00647D51"/>
    <w:rsid w:val="006A3B39"/>
    <w:rsid w:val="00716140"/>
    <w:rsid w:val="00717D4D"/>
    <w:rsid w:val="00727843"/>
    <w:rsid w:val="007569B2"/>
    <w:rsid w:val="007A6A45"/>
    <w:rsid w:val="00801A40"/>
    <w:rsid w:val="00803DAF"/>
    <w:rsid w:val="00877F94"/>
    <w:rsid w:val="008D4923"/>
    <w:rsid w:val="00915C58"/>
    <w:rsid w:val="00936A3D"/>
    <w:rsid w:val="00960043"/>
    <w:rsid w:val="00990C05"/>
    <w:rsid w:val="009D4222"/>
    <w:rsid w:val="009E691B"/>
    <w:rsid w:val="00A05E39"/>
    <w:rsid w:val="00A60DD9"/>
    <w:rsid w:val="00AD42C5"/>
    <w:rsid w:val="00B30F84"/>
    <w:rsid w:val="00B658D8"/>
    <w:rsid w:val="00B723F2"/>
    <w:rsid w:val="00B81354"/>
    <w:rsid w:val="00B93222"/>
    <w:rsid w:val="00B93412"/>
    <w:rsid w:val="00B95B7F"/>
    <w:rsid w:val="00BB54B4"/>
    <w:rsid w:val="00BD2B0C"/>
    <w:rsid w:val="00C01F0D"/>
    <w:rsid w:val="00C06815"/>
    <w:rsid w:val="00C81EA1"/>
    <w:rsid w:val="00C95FDA"/>
    <w:rsid w:val="00CC6BED"/>
    <w:rsid w:val="00D050D1"/>
    <w:rsid w:val="00D309FE"/>
    <w:rsid w:val="00D75BA0"/>
    <w:rsid w:val="00D83DB4"/>
    <w:rsid w:val="00DA37F9"/>
    <w:rsid w:val="00DA694B"/>
    <w:rsid w:val="00DA7BF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Martina Vyrkova</cp:lastModifiedBy>
  <cp:revision>6</cp:revision>
  <cp:lastPrinted>2024-09-11T07:28:00Z</cp:lastPrinted>
  <dcterms:created xsi:type="dcterms:W3CDTF">2023-11-15T13:25:00Z</dcterms:created>
  <dcterms:modified xsi:type="dcterms:W3CDTF">2024-09-11T07:48:00Z</dcterms:modified>
</cp:coreProperties>
</file>